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50"/>
        <w:ind w:left="3" w:hanging="0"/>
        <w:jc w:val="center"/>
        <w:rPr/>
      </w:pPr>
      <w:r>
        <w:rPr>
          <w:rFonts w:eastAsia="Arial" w:cs="Arial" w:ascii="Arial" w:hAnsi="Arial"/>
          <w:b/>
          <w:sz w:val="17"/>
        </w:rPr>
        <w:t>Uitnodiging en uitschrijving</w:t>
      </w:r>
    </w:p>
    <w:p>
      <w:pPr>
        <w:pStyle w:val="Normal"/>
        <w:spacing w:before="0" w:after="0"/>
        <w:ind w:right="4" w:hanging="0"/>
        <w:jc w:val="center"/>
        <w:rPr/>
      </w:pPr>
      <w:r>
        <w:rPr>
          <w:rFonts w:eastAsia="Arial" w:cs="Arial" w:ascii="Arial" w:hAnsi="Arial"/>
          <w:b/>
        </w:rPr>
        <w:t xml:space="preserve">[WR] HESTAVINIR CUP </w:t>
      </w:r>
      <w:r>
        <w:rPr>
          <w:rFonts w:eastAsia="Arial" w:cs="Arial" w:ascii="Arial" w:hAnsi="Arial"/>
          <w:b/>
        </w:rPr>
        <w:t>3</w:t>
      </w:r>
    </w:p>
    <w:p>
      <w:pPr>
        <w:pStyle w:val="Normal"/>
        <w:spacing w:before="0" w:after="0"/>
        <w:ind w:left="1730" w:right="1724" w:hanging="0"/>
        <w:jc w:val="center"/>
        <w:rPr/>
      </w:pPr>
      <w:r>
        <w:rPr>
          <w:rFonts w:eastAsia="Arial" w:cs="Arial" w:ascii="Arial" w:hAnsi="Arial"/>
          <w:sz w:val="12"/>
        </w:rPr>
        <w:t>World ranking volgens het BSIJP wedstrijdreglement.</w:t>
      </w:r>
    </w:p>
    <w:tbl>
      <w:tblPr>
        <w:tblStyle w:val="TableGrid"/>
        <w:tblW w:w="10317" w:type="dxa"/>
        <w:jc w:val="left"/>
        <w:tblInd w:w="-46" w:type="dxa"/>
        <w:tblCellMar>
          <w:top w:w="85" w:type="dxa"/>
          <w:left w:w="72" w:type="dxa"/>
          <w:bottom w:w="0" w:type="dxa"/>
          <w:right w:w="82" w:type="dxa"/>
        </w:tblCellMar>
        <w:tblLook w:firstRow="1" w:noVBand="1" w:lastRow="0" w:firstColumn="1" w:lastColumn="0" w:noHBand="0" w:val="04a0"/>
      </w:tblPr>
      <w:tblGrid>
        <w:gridCol w:w="1560"/>
        <w:gridCol w:w="8756"/>
      </w:tblGrid>
      <w:tr>
        <w:trPr>
          <w:trHeight w:val="312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4"/>
              </w:rPr>
              <w:t>Datum: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14"/>
              </w:rPr>
              <w:t xml:space="preserve"> </w:t>
            </w:r>
            <w:r>
              <w:rPr>
                <w:rFonts w:eastAsia="Arial" w:cs="Arial" w:ascii="Arial" w:hAnsi="Arial"/>
                <w:sz w:val="14"/>
              </w:rPr>
              <w:t xml:space="preserve">zondag </w:t>
            </w:r>
            <w:r>
              <w:rPr>
                <w:rFonts w:eastAsia="Arial" w:cs="Arial" w:ascii="Arial" w:hAnsi="Arial"/>
                <w:sz w:val="14"/>
              </w:rPr>
              <w:t>30/4/2023</w:t>
            </w:r>
          </w:p>
        </w:tc>
      </w:tr>
      <w:tr>
        <w:trPr>
          <w:trHeight w:val="312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4"/>
              </w:rPr>
              <w:t>Plaats: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14"/>
              </w:rPr>
              <w:t>Luipegem, Bornem  (ter hoogte van nummer 100)</w:t>
            </w:r>
          </w:p>
        </w:tc>
      </w:tr>
      <w:tr>
        <w:trPr>
          <w:trHeight w:val="651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4"/>
              </w:rPr>
              <w:t>Organisatie: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14"/>
              </w:rPr>
              <w:t xml:space="preserve">Hestavinir Cup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14"/>
                <w:lang w:val="en-US"/>
              </w:rPr>
              <w:t xml:space="preserve">E-mail : </w:t>
            </w:r>
            <w:r>
              <w:rPr>
                <w:rFonts w:eastAsia="Arial" w:cs="Arial" w:ascii="Arial" w:hAnsi="Arial"/>
                <w:sz w:val="14"/>
                <w:lang w:val="en-US"/>
              </w:rPr>
              <w:t>stijn@branstadir.com</w:t>
            </w:r>
          </w:p>
        </w:tc>
      </w:tr>
      <w:tr>
        <w:trPr>
          <w:trHeight w:val="312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4"/>
              </w:rPr>
              <w:t>Eigenaar: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14"/>
              </w:rPr>
              <w:t>De Schelderuiters vzw</w:t>
            </w:r>
          </w:p>
        </w:tc>
      </w:tr>
      <w:tr>
        <w:trPr>
          <w:trHeight w:val="312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4"/>
              </w:rPr>
              <w:t>Evenementleider: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14"/>
              </w:rPr>
              <w:t>Stijn Rottiers</w:t>
            </w:r>
          </w:p>
        </w:tc>
      </w:tr>
      <w:tr>
        <w:trPr>
          <w:trHeight w:val="312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4"/>
              </w:rPr>
              <w:t>Deelnemers: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14"/>
              </w:rPr>
              <w:t>Geen maximum</w:t>
            </w:r>
          </w:p>
        </w:tc>
      </w:tr>
      <w:tr>
        <w:trPr>
          <w:trHeight w:val="481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" w:hanging="0"/>
              <w:rPr/>
            </w:pPr>
            <w:r>
              <w:rPr>
                <w:rFonts w:eastAsia="Arial" w:cs="Arial" w:ascii="Arial" w:hAnsi="Arial"/>
                <w:b/>
                <w:sz w:val="14"/>
              </w:rPr>
              <w:t>Inschrijvingen sturen naar: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14"/>
              </w:rPr>
              <w:t>Icetest en/of stijn@branstadir.com</w:t>
            </w:r>
          </w:p>
        </w:tc>
      </w:tr>
      <w:tr>
        <w:trPr>
          <w:trHeight w:val="312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4"/>
              </w:rPr>
              <w:t>Sluitingsdatum: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Nog te bepalen</w:t>
            </w:r>
          </w:p>
        </w:tc>
      </w:tr>
      <w:tr>
        <w:trPr>
          <w:trHeight w:val="481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4"/>
              </w:rPr>
              <w:t>Inschrijfgeld: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14"/>
              </w:rPr>
              <w:t xml:space="preserve">Voor prijzen van proeven, </w:t>
              <w:br/>
              <w:t>Bij te late inschrijvingen kan een afwijkend tarief gehanteerd worden.</w:t>
            </w:r>
          </w:p>
        </w:tc>
      </w:tr>
      <w:tr>
        <w:trPr>
          <w:trHeight w:val="65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4"/>
              </w:rPr>
              <w:t>Stalling paard: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14"/>
              </w:rPr>
              <w:t>Prikwei: € 10,00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14"/>
              </w:rPr>
              <w:t>Box: € 100,00 (Verplicht voor hengsten)</w:t>
            </w:r>
          </w:p>
        </w:tc>
      </w:tr>
      <w:tr>
        <w:trPr>
          <w:trHeight w:val="312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4"/>
              </w:rPr>
              <w:t>Helpersfonds: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4"/>
              </w:rPr>
              <w:t>Overig: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4"/>
              </w:rPr>
              <w:t>Routebeschrijving: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Navigatie Luipegem (number 100)  2880 Bornem BE</w:t>
            </w:r>
          </w:p>
        </w:tc>
      </w:tr>
      <w:tr>
        <w:trPr>
          <w:trHeight w:val="312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4"/>
              </w:rPr>
              <w:t>Juryleden: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Mark Timmerman, Marianne Timmerman, </w:t>
            </w:r>
            <w:r>
              <w:rPr>
                <w:rFonts w:cs="Arial" w:ascii="Arial" w:hAnsi="Arial"/>
                <w:sz w:val="14"/>
                <w:szCs w:val="14"/>
              </w:rPr>
              <w:t>Ariëlle Withhaar</w:t>
            </w:r>
            <w:r>
              <w:rPr>
                <w:rFonts w:cs="Arial" w:ascii="Arial" w:hAnsi="Arial"/>
                <w:sz w:val="14"/>
                <w:szCs w:val="14"/>
              </w:rPr>
              <w:t>, Caroline Van de Bunt , Petra Van der Lindern</w:t>
            </w:r>
          </w:p>
        </w:tc>
      </w:tr>
      <w:tr>
        <w:trPr>
          <w:trHeight w:val="312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4"/>
              </w:rPr>
              <w:t>Speaker: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14"/>
              </w:rPr>
              <w:t>Teun Peersman</w:t>
            </w:r>
          </w:p>
        </w:tc>
      </w:tr>
      <w:tr>
        <w:trPr>
          <w:trHeight w:val="312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4"/>
              </w:rPr>
              <w:t>Uitschrijvingen: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14"/>
              </w:rPr>
            </w:pPr>
            <w:r>
              <w:rPr>
                <w:rFonts w:eastAsia="Arial" w:cs="Arial" w:ascii="Arial" w:hAnsi="Arial"/>
                <w:sz w:val="14"/>
              </w:rPr>
              <w:t>De organisator behoudt zich het recht voor proeven te schrappen c.q. gelijkwaardige proeven samen te voegen bij te geringe deelname.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14"/>
              </w:rPr>
              <w:t>Bij uitschrijving  zullen de inschrijfkosten niet terug vergoed worden.</w:t>
            </w:r>
          </w:p>
        </w:tc>
      </w:tr>
      <w:tr>
        <w:trPr>
          <w:trHeight w:val="312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4"/>
              </w:rPr>
              <w:t>Startnummers: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14"/>
              </w:rPr>
              <w:t>moeten zelf meegebracht worden</w:t>
            </w:r>
          </w:p>
        </w:tc>
      </w:tr>
      <w:tr>
        <w:trPr>
          <w:trHeight w:val="481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17" w:hanging="0"/>
              <w:rPr/>
            </w:pPr>
            <w:r>
              <w:rPr>
                <w:rFonts w:eastAsia="Arial" w:cs="Arial" w:ascii="Arial" w:hAnsi="Arial"/>
                <w:b/>
                <w:sz w:val="14"/>
              </w:rPr>
              <w:t>Entingen/ Ziektes: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14"/>
              </w:rPr>
              <w:t>Paarden moeten geënt zijn volgens de regels van het BSIJP wedstrijdreglement en uit een ziektevrij bestand komen. Het paardenpaspoort moet worden getoond op het secretariaat.</w:t>
            </w:r>
          </w:p>
        </w:tc>
      </w:tr>
      <w:tr>
        <w:trPr>
          <w:trHeight w:val="82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4"/>
              </w:rPr>
              <w:t>Aansprakelijkheid: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14"/>
              </w:rPr>
              <w:t>Het deelnemen aan het evenement geschiedt geheel voor eigen risico Voor elk deelnemend paard dient u voor de duur van het evenement een geldige aansprakelijkheidsverzekering te hebben. Als eigenaar/berijder bent u aansprakelijk voor eventuele schade. De evenementorganisatie en het BSIJP aanvaarden geen enkele aansprakelijkheid voor zover toegestaan in de wet. Er wordt onder geen beding geld teruggestort.</w:t>
            </w:r>
          </w:p>
        </w:tc>
      </w:tr>
      <w:tr>
        <w:trPr>
          <w:trHeight w:val="312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4"/>
              </w:rPr>
              <w:t>Overig: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center" w:pos="5097" w:leader="none"/>
          <w:tab w:val="right" w:pos="10218" w:leader="none"/>
        </w:tabs>
        <w:spacing w:before="0" w:after="25"/>
        <w:ind w:left="-15" w:right="-15" w:hanging="0"/>
        <w:rPr/>
      </w:pPr>
      <w:r>
        <w:rPr>
          <w:rFonts w:eastAsia="Arial" w:cs="Arial" w:ascii="Arial" w:hAnsi="Arial"/>
          <w:sz w:val="14"/>
        </w:rPr>
        <w:tab/>
        <w:t>- 1 -</w:t>
        <w:tab/>
      </w:r>
    </w:p>
    <w:sectPr>
      <w:type w:val="nextPage"/>
      <w:pgSz w:w="11906" w:h="16838"/>
      <w:pgMar w:left="837" w:right="845" w:header="0" w:top="727" w:footer="0" w:bottom="80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nl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nl-BE" w:eastAsia="nl-BE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nl-BE" w:eastAsia="nl-B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LibreOffice/6.2.1.2$Windows_X86_64 LibreOffice_project/7bcb35dc3024a62dea0caee87020152d1ee96e71</Application>
  <Pages>1</Pages>
  <Words>229</Words>
  <Characters>1499</Characters>
  <CharactersWithSpaces>1692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2022-11-24T19:33:00Z</dcterms:created>
  <dc:creator>Kristof Van looy</dc:creator>
  <dc:description/>
  <dc:language>nl-BE</dc:language>
  <cp:lastModifiedBy/>
  <dcterms:modified xsi:type="dcterms:W3CDTF">2023-02-26T19:02:35Z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